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142B55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B4D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A43815">
        <w:rPr>
          <w:rFonts w:ascii="Times New Roman" w:hAnsi="Times New Roman" w:cs="Times New Roman"/>
          <w:sz w:val="28"/>
          <w:szCs w:val="28"/>
        </w:rPr>
        <w:t>07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3815">
        <w:rPr>
          <w:rFonts w:ascii="Times New Roman" w:hAnsi="Times New Roman" w:cs="Times New Roman"/>
          <w:sz w:val="28"/>
          <w:szCs w:val="28"/>
        </w:rPr>
        <w:t>7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AC646C">
        <w:rPr>
          <w:rFonts w:ascii="Times New Roman" w:hAnsi="Times New Roman" w:cs="Times New Roman"/>
          <w:sz w:val="28"/>
          <w:szCs w:val="28"/>
        </w:rPr>
        <w:t>1</w:t>
      </w:r>
      <w:r w:rsidR="00A43815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 xml:space="preserve"> от </w:t>
      </w:r>
      <w:r w:rsidR="00AC646C">
        <w:rPr>
          <w:rFonts w:ascii="Times New Roman" w:hAnsi="Times New Roman" w:cs="Times New Roman"/>
          <w:sz w:val="28"/>
          <w:szCs w:val="28"/>
        </w:rPr>
        <w:t>1</w:t>
      </w:r>
      <w:r w:rsidR="00A43815"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3815">
        <w:rPr>
          <w:rFonts w:ascii="Times New Roman" w:hAnsi="Times New Roman" w:cs="Times New Roman"/>
          <w:sz w:val="28"/>
          <w:szCs w:val="28"/>
        </w:rPr>
        <w:t>7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966BBC">
        <w:rPr>
          <w:rFonts w:ascii="Times New Roman" w:hAnsi="Times New Roman"/>
          <w:sz w:val="28"/>
          <w:szCs w:val="28"/>
        </w:rPr>
        <w:t xml:space="preserve"> проект внесения</w:t>
      </w:r>
      <w:r w:rsidRPr="006717A3">
        <w:rPr>
          <w:rFonts w:ascii="Times New Roman" w:hAnsi="Times New Roman"/>
          <w:sz w:val="28"/>
          <w:szCs w:val="28"/>
        </w:rPr>
        <w:t xml:space="preserve"> </w:t>
      </w:r>
      <w:r w:rsidR="00966BBC">
        <w:rPr>
          <w:rFonts w:ascii="Times New Roman" w:hAnsi="Times New Roman" w:cs="Times New Roman"/>
          <w:sz w:val="28"/>
          <w:szCs w:val="28"/>
        </w:rPr>
        <w:t>изменений</w:t>
      </w:r>
      <w:r w:rsidR="00A43815">
        <w:rPr>
          <w:rFonts w:ascii="Times New Roman" w:hAnsi="Times New Roman" w:cs="Times New Roman"/>
          <w:sz w:val="28"/>
          <w:szCs w:val="28"/>
        </w:rPr>
        <w:t xml:space="preserve"> </w:t>
      </w:r>
      <w:r w:rsidR="00A43815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="00A43815" w:rsidRPr="00D57760">
        <w:rPr>
          <w:rFonts w:ascii="Times New Roman" w:hAnsi="Times New Roman"/>
          <w:sz w:val="28"/>
          <w:szCs w:val="24"/>
        </w:rPr>
        <w:t xml:space="preserve">территории (проект планировки территории, проект межевания территории) в целях устойчивого развития территории, комплексной застройки города Ставрополя западнее проспекта Российского, </w:t>
      </w:r>
      <w:r w:rsidR="00A43815" w:rsidRPr="00D57760">
        <w:rPr>
          <w:rFonts w:ascii="Times New Roman" w:hAnsi="Times New Roman"/>
          <w:color w:val="000000"/>
          <w:spacing w:val="4"/>
          <w:sz w:val="28"/>
          <w:szCs w:val="28"/>
        </w:rPr>
        <w:t>утвержденную постановлением администрации</w:t>
      </w:r>
      <w:proofErr w:type="gramEnd"/>
      <w:r w:rsidR="00A43815" w:rsidRPr="00D57760">
        <w:rPr>
          <w:rFonts w:ascii="Times New Roman" w:hAnsi="Times New Roman"/>
          <w:color w:val="000000"/>
          <w:spacing w:val="4"/>
          <w:sz w:val="28"/>
          <w:szCs w:val="28"/>
        </w:rPr>
        <w:t xml:space="preserve"> города Ставрополя от 19.03.2018 № 457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и </w:t>
      </w:r>
      <w:r w:rsidR="00A4381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43815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="00A43815" w:rsidRPr="00D57760">
        <w:rPr>
          <w:rFonts w:ascii="Times New Roman" w:hAnsi="Times New Roman"/>
          <w:sz w:val="28"/>
          <w:szCs w:val="24"/>
        </w:rPr>
        <w:t xml:space="preserve">территории (проект планировки территории, проект межевания территории) в целях устойчивого развития территории, комплексной застройки города Ставрополя западнее проспекта Российского, </w:t>
      </w:r>
      <w:r w:rsidR="00A43815" w:rsidRPr="00D57760">
        <w:rPr>
          <w:rFonts w:ascii="Times New Roman" w:hAnsi="Times New Roman"/>
          <w:color w:val="000000"/>
          <w:spacing w:val="4"/>
          <w:sz w:val="28"/>
          <w:szCs w:val="28"/>
        </w:rPr>
        <w:t xml:space="preserve">утвержденную постановлением администрации города Ставрополя </w:t>
      </w:r>
      <w:r w:rsidR="00966BBC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</w:t>
      </w:r>
      <w:r w:rsidR="00A43815" w:rsidRPr="00D57760">
        <w:rPr>
          <w:rFonts w:ascii="Times New Roman" w:hAnsi="Times New Roman"/>
          <w:color w:val="000000"/>
          <w:spacing w:val="4"/>
          <w:sz w:val="28"/>
          <w:szCs w:val="28"/>
        </w:rPr>
        <w:t xml:space="preserve">от 19.03.2018 № 457 </w:t>
      </w:r>
      <w:r w:rsidRPr="002A269A">
        <w:rPr>
          <w:rFonts w:ascii="Times New Roman" w:hAnsi="Times New Roman"/>
          <w:sz w:val="28"/>
          <w:szCs w:val="28"/>
        </w:rPr>
        <w:t xml:space="preserve">с рекомендацией принять решение об </w:t>
      </w:r>
      <w:r w:rsidR="00A43815">
        <w:rPr>
          <w:rFonts w:ascii="Times New Roman" w:hAnsi="Times New Roman"/>
          <w:sz w:val="28"/>
          <w:szCs w:val="28"/>
        </w:rPr>
        <w:t>их</w:t>
      </w:r>
      <w:r w:rsidRPr="002A269A">
        <w:rPr>
          <w:rFonts w:ascii="Times New Roman" w:hAnsi="Times New Roman"/>
          <w:sz w:val="28"/>
          <w:szCs w:val="28"/>
        </w:rPr>
        <w:t xml:space="preserve"> утверждении.</w:t>
      </w:r>
      <w:proofErr w:type="gramEnd"/>
    </w:p>
    <w:p w:rsidR="00165285" w:rsidRDefault="00165285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5285" w:rsidRDefault="00165285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градостроительства 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165285" w:rsidRDefault="00165285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                                                                               А.В. Уваров</w:t>
      </w:r>
    </w:p>
    <w:p w:rsidR="00165285" w:rsidRDefault="00165285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65285" w:rsidRDefault="00165285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165285" w:rsidRDefault="008A593F" w:rsidP="001652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165285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165285" w:rsidSect="00142B55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142B55"/>
    <w:rsid w:val="00165285"/>
    <w:rsid w:val="002061FA"/>
    <w:rsid w:val="00386B93"/>
    <w:rsid w:val="003F4AE7"/>
    <w:rsid w:val="004D2B04"/>
    <w:rsid w:val="00711C6B"/>
    <w:rsid w:val="007D628C"/>
    <w:rsid w:val="008A593F"/>
    <w:rsid w:val="00966BBC"/>
    <w:rsid w:val="00A43815"/>
    <w:rsid w:val="00AB4DC2"/>
    <w:rsid w:val="00AC646C"/>
    <w:rsid w:val="00B269F9"/>
    <w:rsid w:val="00B42EE4"/>
    <w:rsid w:val="00C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14</cp:revision>
  <cp:lastPrinted>2019-05-23T07:07:00Z</cp:lastPrinted>
  <dcterms:created xsi:type="dcterms:W3CDTF">2019-03-12T11:12:00Z</dcterms:created>
  <dcterms:modified xsi:type="dcterms:W3CDTF">2019-08-01T06:29:00Z</dcterms:modified>
</cp:coreProperties>
</file>